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e29e3f176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ADMINISTRASJONS- OG LEDELSESPERSONALETS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ADMINISTRASJONS- OG LEDELSESPERSONALETS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5784fc55e4611"/>
      <w:footerReference xmlns:r="http://schemas.openxmlformats.org/officeDocument/2006/relationships" w:type="default" r:id="Rec954dc861f7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5784fc55e4611" /><Relationship Type="http://schemas.openxmlformats.org/officeDocument/2006/relationships/footer" Target="/word/footer1.xml" Id="Rec954dc861f740b2" /></Relationships>
</file>