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84e4202c7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ADMINISTRASJONS- OG LEDELSESPERSONALETS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56fa45e9ca3848b9"/>
      <w:footerReference xmlns:r="http://schemas.openxmlformats.org/officeDocument/2006/relationships" w:type="default" r:id="R66bc67992592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45e9ca3848b9" /><Relationship Type="http://schemas.openxmlformats.org/officeDocument/2006/relationships/footer" Target="/word/footer1.xml" Id="R66bc679925924962" /></Relationships>
</file>