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6328d2cdf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28891afb10ea4590"/>
      <w:footerReference xmlns:r="http://schemas.openxmlformats.org/officeDocument/2006/relationships" w:type="default" r:id="R0496c57814f6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91afb10ea4590" /><Relationship Type="http://schemas.openxmlformats.org/officeDocument/2006/relationships/footer" Target="/word/footer1.xml" Id="R0496c57814f64eba" /></Relationships>
</file>