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525b0e4c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ENTUR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ENTUR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979eac04b43e4"/>
      <w:footerReference xmlns:r="http://schemas.openxmlformats.org/officeDocument/2006/relationships" w:type="default" r:id="R22bae472ba31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979eac04b43e4" /><Relationship Type="http://schemas.openxmlformats.org/officeDocument/2006/relationships/footer" Target="/word/footer1.xml" Id="R22bae472ba314fca" /></Relationships>
</file>