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4424aa42244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 INVEST AS</w:t>
      </w:r>
    </w:p>
    <w:sectPr>
      <w:headerReference xmlns:r="http://schemas.openxmlformats.org/officeDocument/2006/relationships" w:type="default" r:id="Ra804783688224c7e"/>
      <w:footerReference xmlns:r="http://schemas.openxmlformats.org/officeDocument/2006/relationships" w:type="default" r:id="R34942b5276fc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 INVEST AS   ·   Org.nr 985 658 021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04783688224c7e" /><Relationship Type="http://schemas.openxmlformats.org/officeDocument/2006/relationships/footer" Target="/word/footer1.xml" Id="R34942b5276fc42cf" /></Relationships>
</file>