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e5853a0d8ef44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MAKRO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MAKRO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8edde50d5cf450e"/>
      <w:footerReference xmlns:r="http://schemas.openxmlformats.org/officeDocument/2006/relationships" w:type="default" r:id="R4e161dadb8b9496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MAKRO HOLDING AS   ·   Org.nr 985 758 948   ·   Solveien 133B   ·   1167 OSLO   ·   knut.krosby@bube.no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MAKRO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8edde50d5cf450e" /><Relationship Type="http://schemas.openxmlformats.org/officeDocument/2006/relationships/footer" Target="/word/footer1.xml" Id="R4e161dadb8b94960" /></Relationships>
</file>