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bb04d238643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SELMER EIENDOM HURDALSGATEN AS</w:t>
      </w:r>
    </w:p>
    <w:sectPr>
      <w:headerReference xmlns:r="http://schemas.openxmlformats.org/officeDocument/2006/relationships" w:type="default" r:id="Raab76a84273048d6"/>
      <w:footerReference xmlns:r="http://schemas.openxmlformats.org/officeDocument/2006/relationships" w:type="default" r:id="Rc75f8cfead14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SELMER EIENDOM HURDALSGATEN AS   ·   Org.nr 986 017 607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SELMER EIENDOM HURDALSGATEN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76a84273048d6" /><Relationship Type="http://schemas.openxmlformats.org/officeDocument/2006/relationships/footer" Target="/word/footer1.xml" Id="Rc75f8cfead144707" /></Relationships>
</file>