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2f5ab4203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25ffcfe27e294538"/>
      <w:footerReference xmlns:r="http://schemas.openxmlformats.org/officeDocument/2006/relationships" w:type="default" r:id="R5b41932f2523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fcfe27e294538" /><Relationship Type="http://schemas.openxmlformats.org/officeDocument/2006/relationships/footer" Target="/word/footer1.xml" Id="R5b41932f252349f6" /></Relationships>
</file>