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2cee54c62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NAVJORD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NAVJORD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eb371fee14e45"/>
      <w:footerReference xmlns:r="http://schemas.openxmlformats.org/officeDocument/2006/relationships" w:type="default" r:id="Ra0f45df580d4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eb371fee14e45" /><Relationship Type="http://schemas.openxmlformats.org/officeDocument/2006/relationships/footer" Target="/word/footer1.xml" Id="Ra0f45df580d44d12" /></Relationships>
</file>