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2e0387a34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f84ed9428954a2d"/>
      <w:footerReference xmlns:r="http://schemas.openxmlformats.org/officeDocument/2006/relationships" w:type="default" r:id="Rc28b8ab1e588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4ed9428954a2d" /><Relationship Type="http://schemas.openxmlformats.org/officeDocument/2006/relationships/footer" Target="/word/footer1.xml" Id="Rc28b8ab1e5884b89" /></Relationships>
</file>