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5e88303b5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MUSHOM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497cb954daf45d0"/>
      <w:footerReference xmlns:r="http://schemas.openxmlformats.org/officeDocument/2006/relationships" w:type="default" r:id="R64e213ffe351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cb954daf45d0" /><Relationship Type="http://schemas.openxmlformats.org/officeDocument/2006/relationships/footer" Target="/word/footer1.xml" Id="R64e213ffe3514db8" /></Relationships>
</file>