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4d1c1a21545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MUSHOM INVEST AS, org.nr 986 294 708,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MUSHOM INVEST AS</w:t>
      </w:r>
    </w:p>
    <w:sectPr>
      <w:headerReference xmlns:r="http://schemas.openxmlformats.org/officeDocument/2006/relationships" w:type="default" r:id="R35279593e2ce48f8"/>
      <w:footerReference xmlns:r="http://schemas.openxmlformats.org/officeDocument/2006/relationships" w:type="default" r:id="Rc3051d366af74c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279593e2ce48f8" /><Relationship Type="http://schemas.openxmlformats.org/officeDocument/2006/relationships/footer" Target="/word/footer1.xml" Id="Rc3051d366af74c4b" /></Relationships>
</file>