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ba45de404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GONDAL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GONDAL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228fe707c40d4"/>
      <w:footerReference xmlns:r="http://schemas.openxmlformats.org/officeDocument/2006/relationships" w:type="default" r:id="R3256eabe8b49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GONDAL MAT AS   ·   Org.nr 986 366 067   ·   Skøyenveien 51   ·   0375 OSLO   ·   Tlf. 22 52 57 76   ·   narbutikken.skoyen@narbutikken.no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GONDAL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228fe707c40d4" /><Relationship Type="http://schemas.openxmlformats.org/officeDocument/2006/relationships/footer" Target="/word/footer1.xml" Id="R3256eabe8b494b52" /></Relationships>
</file>