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6fd54e5bd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ARBEIDERBEVEGELSENS PRESSEFORBUND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a17c46b5057f4edc"/>
      <w:footerReference xmlns:r="http://schemas.openxmlformats.org/officeDocument/2006/relationships" w:type="default" r:id="Rbfb9e2cbd940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c46b5057f4edc" /><Relationship Type="http://schemas.openxmlformats.org/officeDocument/2006/relationships/footer" Target="/word/footer1.xml" Id="Rbfb9e2cbd9404e51" /></Relationships>
</file>