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e561cffc0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MELHUS REGNSKAPSLAG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a6d151dfd4f4fc6"/>
      <w:footerReference xmlns:r="http://schemas.openxmlformats.org/officeDocument/2006/relationships" w:type="default" r:id="R24f2f44ade6b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d151dfd4f4fc6" /><Relationship Type="http://schemas.openxmlformats.org/officeDocument/2006/relationships/footer" Target="/word/footer1.xml" Id="R24f2f44ade6b45f2" /></Relationships>
</file>