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2885d9f73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fece02a6ce204da7"/>
      <w:footerReference xmlns:r="http://schemas.openxmlformats.org/officeDocument/2006/relationships" w:type="default" r:id="Rb153df679ad7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e02a6ce204da7" /><Relationship Type="http://schemas.openxmlformats.org/officeDocument/2006/relationships/footer" Target="/word/footer1.xml" Id="Rb153df679ad74d99" /></Relationships>
</file>