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05094a9b004e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SEAWHEEL TRADER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SEAWHEEL TRADER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aba4a42f47408d"/>
      <w:footerReference xmlns:r="http://schemas.openxmlformats.org/officeDocument/2006/relationships" w:type="default" r:id="Rc4deb55eae8148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SEAWHEEL TRADER AS   ·   Org.nr 986 975 721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SEAWHEEL TRADER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aba4a42f47408d" /><Relationship Type="http://schemas.openxmlformats.org/officeDocument/2006/relationships/footer" Target="/word/footer1.xml" Id="Rc4deb55eae814805" /></Relationships>
</file>