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3651b7248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PRICEWATERHOUSECOOPERS AS.</w:t>
      </w:r>
    </w:p>
    <w:sectPr>
      <w:headerReference xmlns:r="http://schemas.openxmlformats.org/officeDocument/2006/relationships" w:type="default" r:id="Re4eb1637b0b1400e"/>
      <w:footerReference xmlns:r="http://schemas.openxmlformats.org/officeDocument/2006/relationships" w:type="default" r:id="R97b4a244ceb5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b1637b0b1400e" /><Relationship Type="http://schemas.openxmlformats.org/officeDocument/2006/relationships/footer" Target="/word/footer1.xml" Id="R97b4a244ceb54019" /></Relationships>
</file>