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aac6a9bc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NATURBARNEHAGE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NATURBARNEHAGE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e8b5d91f14ebf"/>
      <w:footerReference xmlns:r="http://schemas.openxmlformats.org/officeDocument/2006/relationships" w:type="default" r:id="Rc6e846bf5539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e8b5d91f14ebf" /><Relationship Type="http://schemas.openxmlformats.org/officeDocument/2006/relationships/footer" Target="/word/footer1.xml" Id="Rc6e846bf553946cc" /></Relationships>
</file>