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d36b3e1b040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GALÅEN NATURBARNEHAGE AS</w:t>
      </w:r>
    </w:p>
    <w:sectPr>
      <w:headerReference xmlns:r="http://schemas.openxmlformats.org/officeDocument/2006/relationships" w:type="default" r:id="Rf1057dc624ee4603"/>
      <w:footerReference xmlns:r="http://schemas.openxmlformats.org/officeDocument/2006/relationships" w:type="default" r:id="R61d867667e4647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GALÅEN NATURBARNEHAGE AS   ·   Org.nr 987 107 162   ·   Finneveien 70   ·   7374 RØROS   ·   Tlf. 91803515   ·   galaaenbarnehage@roros.net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GALÅEN NATURBARNEHAGE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057dc624ee4603" /><Relationship Type="http://schemas.openxmlformats.org/officeDocument/2006/relationships/footer" Target="/word/footer1.xml" Id="R61d867667e464748" /></Relationships>
</file>