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f800ace19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2ecd584dd4c9e"/>
      <w:footerReference xmlns:r="http://schemas.openxmlformats.org/officeDocument/2006/relationships" w:type="default" r:id="Ra8dcfc284f88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ecd584dd4c9e" /><Relationship Type="http://schemas.openxmlformats.org/officeDocument/2006/relationships/footer" Target="/word/footer1.xml" Id="Ra8dcfc284f88408c" /></Relationships>
</file>