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80092309a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Kapp,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80f78aa524744aff"/>
      <w:footerReference xmlns:r="http://schemas.openxmlformats.org/officeDocument/2006/relationships" w:type="default" r:id="R22b5205ad6fd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78aa524744aff" /><Relationship Type="http://schemas.openxmlformats.org/officeDocument/2006/relationships/footer" Target="/word/footer1.xml" Id="R22b5205ad6fd49e2" /></Relationships>
</file>