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b291c8fc748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dba43fe621494652"/>
      <w:footerReference xmlns:r="http://schemas.openxmlformats.org/officeDocument/2006/relationships" w:type="default" r:id="Rf7bfae22843d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43fe621494652" /><Relationship Type="http://schemas.openxmlformats.org/officeDocument/2006/relationships/footer" Target="/word/footer1.xml" Id="Rf7bfae22843d4c50" /></Relationships>
</file>