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73c09dedad48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Laksevåg,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REVISOR-PARTNER AS</w:t>
      </w:r>
    </w:p>
    <w:sectPr>
      <w:headerReference xmlns:r="http://schemas.openxmlformats.org/officeDocument/2006/relationships" w:type="default" r:id="R22bfbb22c7c84bfd"/>
      <w:footerReference xmlns:r="http://schemas.openxmlformats.org/officeDocument/2006/relationships" w:type="default" r:id="R321f0aced40448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REVISOR-PARTNER AS   ·   Org.nr 987 655 887   ·   Damsgårdsveien 143   ·   5160 LAKSEVÅG   ·   Tlf. 55 20 79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REVISOR-PARTNER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bfbb22c7c84bfd" /><Relationship Type="http://schemas.openxmlformats.org/officeDocument/2006/relationships/footer" Target="/word/footer1.xml" Id="R321f0aced4044813" /></Relationships>
</file>