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e3300a9a2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LYSE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LYSE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d47f614f7411a"/>
      <w:footerReference xmlns:r="http://schemas.openxmlformats.org/officeDocument/2006/relationships" w:type="default" r:id="Rcde1024c0b88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d47f614f7411a" /><Relationship Type="http://schemas.openxmlformats.org/officeDocument/2006/relationships/footer" Target="/word/footer1.xml" Id="Rcde1024c0b884095" /></Relationships>
</file>