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e61db5a1c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TEMBER HOLDING AS</w:t>
      </w:r>
    </w:p>
    <w:sectPr>
      <w:headerReference xmlns:r="http://schemas.openxmlformats.org/officeDocument/2006/relationships" w:type="default" r:id="R9f2ad377e5d74f8d"/>
      <w:footerReference xmlns:r="http://schemas.openxmlformats.org/officeDocument/2006/relationships" w:type="default" r:id="R3831a328cabe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ad377e5d74f8d" /><Relationship Type="http://schemas.openxmlformats.org/officeDocument/2006/relationships/footer" Target="/word/footer1.xml" Id="R3831a328cabe4b68" /></Relationships>
</file>