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14f9714a6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NELO AS</w:t>
      </w:r>
    </w:p>
    <w:sectPr>
      <w:headerReference xmlns:r="http://schemas.openxmlformats.org/officeDocument/2006/relationships" w:type="default" r:id="R1a4526d3cb51486f"/>
      <w:footerReference xmlns:r="http://schemas.openxmlformats.org/officeDocument/2006/relationships" w:type="default" r:id="R08284b635926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526d3cb51486f" /><Relationship Type="http://schemas.openxmlformats.org/officeDocument/2006/relationships/footer" Target="/word/footer1.xml" Id="R08284b6359264202" /></Relationships>
</file>