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84822b6c4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97ed572b2ef04c9f"/>
      <w:footerReference xmlns:r="http://schemas.openxmlformats.org/officeDocument/2006/relationships" w:type="default" r:id="R2489aadf7fdd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d572b2ef04c9f" /><Relationship Type="http://schemas.openxmlformats.org/officeDocument/2006/relationships/footer" Target="/word/footer1.xml" Id="R2489aadf7fdd4f7f" /></Relationships>
</file>