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27877daaf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4393efd0a89d4ad5"/>
      <w:footerReference xmlns:r="http://schemas.openxmlformats.org/officeDocument/2006/relationships" w:type="default" r:id="Rf76f027637eb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3efd0a89d4ad5" /><Relationship Type="http://schemas.openxmlformats.org/officeDocument/2006/relationships/footer" Target="/word/footer1.xml" Id="Rf76f027637eb4e30" /></Relationships>
</file>