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705dab466e4b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SUNDE AS</w:t>
      </w:r>
    </w:p>
    <w:sectPr>
      <w:headerReference xmlns:r="http://schemas.openxmlformats.org/officeDocument/2006/relationships" w:type="default" r:id="Rf76704101eda4e9a"/>
      <w:footerReference xmlns:r="http://schemas.openxmlformats.org/officeDocument/2006/relationships" w:type="default" r:id="R6aa3fa68ec1c4c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SUNDE AS   ·   Org.nr 987 939 680   ·   Molandsveien 41   ·   4985 VEGÅRSHEI   ·   Tlf. 37 16 94 05   ·   post@ssregnskap.no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6704101eda4e9a" /><Relationship Type="http://schemas.openxmlformats.org/officeDocument/2006/relationships/footer" Target="/word/footer1.xml" Id="R6aa3fa68ec1c4ca6" /></Relationships>
</file>