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ad4b8cfbc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VIKEN KOMMUNEREVISJON IKS</w:t>
      </w:r>
    </w:p>
    <w:sectPr>
      <w:headerReference xmlns:r="http://schemas.openxmlformats.org/officeDocument/2006/relationships" w:type="default" r:id="R0c4f24575aee472f"/>
      <w:footerReference xmlns:r="http://schemas.openxmlformats.org/officeDocument/2006/relationships" w:type="default" r:id="R939bd05e0c46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f24575aee472f" /><Relationship Type="http://schemas.openxmlformats.org/officeDocument/2006/relationships/footer" Target="/word/footer1.xml" Id="R939bd05e0c46473a" /></Relationships>
</file>