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b303239e9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528ab327e6fa4cb7"/>
      <w:footerReference xmlns:r="http://schemas.openxmlformats.org/officeDocument/2006/relationships" w:type="default" r:id="Rc95e1247f74e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ab327e6fa4cb7" /><Relationship Type="http://schemas.openxmlformats.org/officeDocument/2006/relationships/footer" Target="/word/footer1.xml" Id="Rc95e1247f74e4b1f" /></Relationships>
</file>