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1a70e9614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 RANDE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RANDE AS</w:t>
      </w:r>
    </w:p>
    <w:sectPr>
      <w:headerReference xmlns:r="http://schemas.openxmlformats.org/officeDocument/2006/relationships" w:type="default" r:id="Rd86f13aa59bd4193"/>
      <w:footerReference xmlns:r="http://schemas.openxmlformats.org/officeDocument/2006/relationships" w:type="default" r:id="Rc75a2b38af86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f13aa59bd4193" /><Relationship Type="http://schemas.openxmlformats.org/officeDocument/2006/relationships/footer" Target="/word/footer1.xml" Id="Rc75a2b38af8640ba" /></Relationships>
</file>