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cf945048a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AKSJENORGE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AKSJENORGE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54de82c5994f6b"/>
      <w:footerReference xmlns:r="http://schemas.openxmlformats.org/officeDocument/2006/relationships" w:type="default" r:id="Rfa84649071d0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4de82c5994f6b" /><Relationship Type="http://schemas.openxmlformats.org/officeDocument/2006/relationships/footer" Target="/word/footer1.xml" Id="Rfa84649071d04b98" /></Relationships>
</file>