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622f200aa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91fd06954b4fc0"/>
      <w:footerReference xmlns:r="http://schemas.openxmlformats.org/officeDocument/2006/relationships" w:type="default" r:id="Rcdb66ec61b59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1fd06954b4fc0" /><Relationship Type="http://schemas.openxmlformats.org/officeDocument/2006/relationships/footer" Target="/word/footer1.xml" Id="Rcdb66ec61b5940b6" /></Relationships>
</file>