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4718fbcbbb44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JBK MOTOR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JBK MOTOR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335fb0301854810"/>
      <w:footerReference xmlns:r="http://schemas.openxmlformats.org/officeDocument/2006/relationships" w:type="default" r:id="R1bbdbd7206d144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JBK MOTOR INVEST AS   ·   Org.nr 988 603 775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JBK MOTOR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35fb0301854810" /><Relationship Type="http://schemas.openxmlformats.org/officeDocument/2006/relationships/footer" Target="/word/footer1.xml" Id="R1bbdbd7206d144e1" /></Relationships>
</file>