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84be72b23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FIKAN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FIKAN AS</w:t>
      </w:r>
    </w:p>
    <w:sectPr>
      <w:headerReference xmlns:r="http://schemas.openxmlformats.org/officeDocument/2006/relationships" w:type="default" r:id="R338cca26f4e24739"/>
      <w:footerReference xmlns:r="http://schemas.openxmlformats.org/officeDocument/2006/relationships" w:type="default" r:id="R6e3d01dc33d0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cca26f4e24739" /><Relationship Type="http://schemas.openxmlformats.org/officeDocument/2006/relationships/footer" Target="/word/footer1.xml" Id="R6e3d01dc33d04e87" /></Relationships>
</file>