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259c0e16b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bf86b8e32751427c"/>
      <w:footerReference xmlns:r="http://schemas.openxmlformats.org/officeDocument/2006/relationships" w:type="default" r:id="Rdd3c84caf34b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b8e32751427c" /><Relationship Type="http://schemas.openxmlformats.org/officeDocument/2006/relationships/footer" Target="/word/footer1.xml" Id="Rdd3c84caf34b42be" /></Relationships>
</file>