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acd484098b40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Heimdal,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LORD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LORD EIENDOM AS</w:t>
      </w:r>
    </w:p>
    <w:sectPr>
      <w:headerReference xmlns:r="http://schemas.openxmlformats.org/officeDocument/2006/relationships" w:type="default" r:id="R84d590615239486f"/>
      <w:footerReference xmlns:r="http://schemas.openxmlformats.org/officeDocument/2006/relationships" w:type="default" r:id="R8e5cea4a565b45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LORD EIENDOM AS   ·   Org.nr 988 802 093   ·   Terminalen 7   ·   7080 HEIMDAL   ·   Tlf. 72 58 48 27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LORD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d590615239486f" /><Relationship Type="http://schemas.openxmlformats.org/officeDocument/2006/relationships/footer" Target="/word/footer1.xml" Id="R8e5cea4a565b45a1" /></Relationships>
</file>