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4af4ce823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6c30ae2fbb74cb9"/>
      <w:footerReference xmlns:r="http://schemas.openxmlformats.org/officeDocument/2006/relationships" w:type="default" r:id="Recc67a2598cc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30ae2fbb74cb9" /><Relationship Type="http://schemas.openxmlformats.org/officeDocument/2006/relationships/footer" Target="/word/footer1.xml" Id="Recc67a2598cc4044" /></Relationships>
</file>