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835cc5807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1e6a2bf9a4394f1f"/>
      <w:footerReference xmlns:r="http://schemas.openxmlformats.org/officeDocument/2006/relationships" w:type="default" r:id="R34dc5bef2c3a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a2bf9a4394f1f" /><Relationship Type="http://schemas.openxmlformats.org/officeDocument/2006/relationships/footer" Target="/word/footer1.xml" Id="R34dc5bef2c3a4aac" /></Relationships>
</file>