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119efe5d2245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BJØRNERUD HOLDING AS</w:t>
      </w:r>
    </w:p>
    <w:sectPr>
      <w:headerReference xmlns:r="http://schemas.openxmlformats.org/officeDocument/2006/relationships" w:type="default" r:id="Rdf796988f2fb4fa1"/>
      <w:footerReference xmlns:r="http://schemas.openxmlformats.org/officeDocument/2006/relationships" w:type="default" r:id="R3729d77e05ce4e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BJØRNERUD HOLDING AS   ·   Org.nr 988 832 413   ·   c/o Sjur Maurstad Bjørnerud, Elvetangen 6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796988f2fb4fa1" /><Relationship Type="http://schemas.openxmlformats.org/officeDocument/2006/relationships/footer" Target="/word/footer1.xml" Id="R3729d77e05ce4ed4" /></Relationships>
</file>