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27b1d7389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15a778bb2486e"/>
      <w:footerReference xmlns:r="http://schemas.openxmlformats.org/officeDocument/2006/relationships" w:type="default" r:id="R6d2375476513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HOLDING AS   ·   Org.nr 988 879 533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5a778bb2486e" /><Relationship Type="http://schemas.openxmlformats.org/officeDocument/2006/relationships/footer" Target="/word/footer1.xml" Id="R6d23754765134cb1" /></Relationships>
</file>