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2a638274a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bbea682f14dd7"/>
      <w:footerReference xmlns:r="http://schemas.openxmlformats.org/officeDocument/2006/relationships" w:type="default" r:id="R499427d2cc72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bbea682f14dd7" /><Relationship Type="http://schemas.openxmlformats.org/officeDocument/2006/relationships/footer" Target="/word/footer1.xml" Id="R499427d2cc724595" /></Relationships>
</file>