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ab521ffaba47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HILEX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HILEX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395517e4d54a63"/>
      <w:footerReference xmlns:r="http://schemas.openxmlformats.org/officeDocument/2006/relationships" w:type="default" r:id="Re36dcd6b429744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HILEX FINANS AS   ·   Org.nr 988 895 393   ·   Julsborg 1   ·   7607 LEVANGER   ·   burmo@bygginvest.no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HILEX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395517e4d54a63" /><Relationship Type="http://schemas.openxmlformats.org/officeDocument/2006/relationships/footer" Target="/word/footer1.xml" Id="Re36dcd6b4297445a" /></Relationships>
</file>