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eed61494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168e327cf4e1f"/>
      <w:footerReference xmlns:r="http://schemas.openxmlformats.org/officeDocument/2006/relationships" w:type="default" r:id="R67ab827772f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168e327cf4e1f" /><Relationship Type="http://schemas.openxmlformats.org/officeDocument/2006/relationships/footer" Target="/word/footer1.xml" Id="R67ab827772f64543" /></Relationships>
</file>