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e18fd01564d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GARDO INVEST AS</w:t>
      </w:r>
    </w:p>
    <w:sectPr>
      <w:headerReference xmlns:r="http://schemas.openxmlformats.org/officeDocument/2006/relationships" w:type="default" r:id="R588cca7e9870446d"/>
      <w:footerReference xmlns:r="http://schemas.openxmlformats.org/officeDocument/2006/relationships" w:type="default" r:id="R8e1d5d357f80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GARDO INVEST AS   ·   Org.nr 988 906 255   ·   Vaterlands gate 38F   ·   3970 LANGESUND   ·   Tlf. 33 14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GARDO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8cca7e9870446d" /><Relationship Type="http://schemas.openxmlformats.org/officeDocument/2006/relationships/footer" Target="/word/footer1.xml" Id="R8e1d5d357f804c6f" /></Relationships>
</file>