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e58593dea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677f72c224b73"/>
      <w:footerReference xmlns:r="http://schemas.openxmlformats.org/officeDocument/2006/relationships" w:type="default" r:id="Ra980c797e315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HOLDING AS   ·   Org.nr 988 925 799   ·   Huldrestien 38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677f72c224b73" /><Relationship Type="http://schemas.openxmlformats.org/officeDocument/2006/relationships/footer" Target="/word/footer1.xml" Id="Ra980c797e315463f" /></Relationships>
</file>