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0df667a5c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SELJORD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SELJORD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fc9a493a24ff8"/>
      <w:footerReference xmlns:r="http://schemas.openxmlformats.org/officeDocument/2006/relationships" w:type="default" r:id="R46f054ac5bf9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fc9a493a24ff8" /><Relationship Type="http://schemas.openxmlformats.org/officeDocument/2006/relationships/footer" Target="/word/footer1.xml" Id="R46f054ac5bf94351" /></Relationships>
</file>