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b5c77303e4b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Leira I Valdres,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ARILD BRÅTEN REGNSKAP AS</w:t>
      </w:r>
    </w:p>
    <w:sectPr>
      <w:headerReference xmlns:r="http://schemas.openxmlformats.org/officeDocument/2006/relationships" w:type="default" r:id="R632305374f6344d6"/>
      <w:footerReference xmlns:r="http://schemas.openxmlformats.org/officeDocument/2006/relationships" w:type="default" r:id="R192cde461b46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BRÅTEN REGNSKAP AS   ·   Org.nr 988 936 987   ·   Markavegen 11   ·   2920 LEIRA I VALDRES   ·   Tlf. 61 36 79 50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BRÅTEN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305374f6344d6" /><Relationship Type="http://schemas.openxmlformats.org/officeDocument/2006/relationships/footer" Target="/word/footer1.xml" Id="R192cde461b46417e" /></Relationships>
</file>